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18004" w14:textId="56E2E438" w:rsidR="005A07BB" w:rsidRPr="000C4790" w:rsidRDefault="00F20143" w:rsidP="00A72B24">
      <w:pPr>
        <w:pStyle w:val="Title"/>
      </w:pPr>
      <w:r w:rsidRPr="000C4790">
        <w:t xml:space="preserve">Ateliers sur </w:t>
      </w:r>
      <w:r w:rsidRPr="00A72B24">
        <w:t>demande</w:t>
      </w:r>
    </w:p>
    <w:p w14:paraId="1788F82A" w14:textId="77777777" w:rsidR="00F20143" w:rsidRPr="002D370C" w:rsidRDefault="00F20143" w:rsidP="00A72B24"/>
    <w:p w14:paraId="7CA52D82" w14:textId="028AC0EE" w:rsidR="00F20143" w:rsidRDefault="008C3CE8" w:rsidP="00A72B24">
      <w:pPr>
        <w:pStyle w:val="Heading1"/>
      </w:pPr>
      <w:r>
        <w:t>Identifier le contenu évalué par les pairs</w:t>
      </w:r>
    </w:p>
    <w:p w14:paraId="1255F8BF" w14:textId="119F5301" w:rsidR="00014208" w:rsidRPr="00014208" w:rsidRDefault="008C3CE8" w:rsidP="00A72B24">
      <w:r w:rsidRPr="002532E6">
        <w:t xml:space="preserve">Cet atelier explique ce qu'est l'évaluation par les pairs et comment vous pouvez </w:t>
      </w:r>
      <w:r>
        <w:t>savoir</w:t>
      </w:r>
      <w:r w:rsidRPr="002532E6">
        <w:t xml:space="preserve"> si un article </w:t>
      </w:r>
      <w:r>
        <w:t>a été</w:t>
      </w:r>
      <w:r w:rsidRPr="002532E6">
        <w:t xml:space="preserve"> évalué par les pairs.</w:t>
      </w:r>
    </w:p>
    <w:p w14:paraId="45508F92" w14:textId="77777777" w:rsidR="009111F7" w:rsidRPr="002D370C" w:rsidRDefault="009111F7" w:rsidP="00A72B24"/>
    <w:p w14:paraId="67CFD4A7" w14:textId="77777777" w:rsidR="00F20143" w:rsidRPr="000C4790" w:rsidRDefault="00F20143" w:rsidP="00A72B24">
      <w:pPr>
        <w:pStyle w:val="Heading2"/>
      </w:pPr>
      <w:r w:rsidRPr="00A72B24">
        <w:t>Transcript</w:t>
      </w:r>
      <w:r w:rsidR="007F2645" w:rsidRPr="00A72B24">
        <w:t>ion</w:t>
      </w:r>
    </w:p>
    <w:p w14:paraId="718166AE" w14:textId="7934704D" w:rsidR="000E7312" w:rsidRDefault="000E7312" w:rsidP="000E7312">
      <w:r>
        <w:t>Identification du contenu évalué par les pairs. Vous avez peut-être déjà entendu l’expression « évaluation par les pairs » dans vos cours, ou peut-être dans le cadre du processus d’une publication savante. Mais qu’est-ce que l’examen par les pairs et pourquoi est-ce important ?</w:t>
      </w:r>
    </w:p>
    <w:p w14:paraId="0C4D0565" w14:textId="7FE0B1B2" w:rsidR="000E7312" w:rsidRDefault="000E7312" w:rsidP="000E7312">
      <w:r>
        <w:t>L’évaluation par les pairs, aussi parfois appelée arbitrage, est un processus par lequel, avant la publication, un article est envoyé à d’autres chercheurs dans le domaine, donc les « pairs » de l’auteur, pour une évaluation de sa qualité. Ces chercheurs peuvent recommander que l’article soit rejeté ou que des révisions soient nécessaires avant la publication.</w:t>
      </w:r>
    </w:p>
    <w:p w14:paraId="01D4A1A0" w14:textId="68764DCA" w:rsidR="000E7312" w:rsidRDefault="000E7312" w:rsidP="000E7312">
      <w:r>
        <w:t xml:space="preserve">Cette activité – qu’un chercheur ne peut éviter – est une partie importante, mais pas toujours parfaite, du processus de contrôle de la qualité de l’édition savante. Parce qu’ils doivent généralement être conçus plus rapidement, les articles contenus dans les magazines et journaux – quotidiens ou autres – utilisent d’autres approches pour s’assurer de la qualité de leur publication. </w:t>
      </w:r>
    </w:p>
    <w:p w14:paraId="554937DD" w14:textId="3F3E7C4E" w:rsidR="000E7312" w:rsidRDefault="000E7312" w:rsidP="000E7312">
      <w:r>
        <w:t xml:space="preserve">Comment peut-on savoir si une publication a été évaluée par des pairs ou non? On peut parfois constater une indication à cet effet dans l’article lui-même, via une icône par exemple. L’article ou la revue peut également contenir une section spécifique où le fait </w:t>
      </w:r>
      <w:proofErr w:type="gramStart"/>
      <w:r>
        <w:t>sera</w:t>
      </w:r>
      <w:proofErr w:type="gramEnd"/>
      <w:r>
        <w:t xml:space="preserve"> mentionné, une section appelée « Remerciements » par exemple ou « Informations supplémentaires ». Cette information peut parfois être trouvée dans une page « À propos » de la revue ; elle peut également être retrouvée dans une politique éditoriale ou une ligne directrice de soumission.</w:t>
      </w:r>
    </w:p>
    <w:p w14:paraId="74F0F0BA" w14:textId="0D588DF4" w:rsidR="000E7312" w:rsidRDefault="000E7312" w:rsidP="000E7312">
      <w:r>
        <w:t xml:space="preserve">Dans d’autres circonstances, on devra peut-être se rendre sur le site Web de la revue pour avoir plus de détails. </w:t>
      </w:r>
    </w:p>
    <w:p w14:paraId="5A4FFF70" w14:textId="43C927EC" w:rsidR="000E7312" w:rsidRDefault="000E7312" w:rsidP="000E7312">
      <w:r>
        <w:t>Toutes les sections d’une revue peuvent ne pas faire systématiquement l’objet de révisions par les pairs. Souvent, les revues n’examinent pas certaines sections, telles « les lettres à l’éditeur » puisque ces « lettres » ne prétendent pas être scientifiques.</w:t>
      </w:r>
    </w:p>
    <w:p w14:paraId="4A074CDF" w14:textId="076D80D6" w:rsidR="000E7312" w:rsidRDefault="000E7312" w:rsidP="000E7312">
      <w:r>
        <w:lastRenderedPageBreak/>
        <w:t>Certaines bases de données permettent également de limiter sa recherche aux articles évalués par des pairs ; ce critère peut se retrouver à l’intérieur de la barre de recherche par exemple ou en tant que filtre sur la page de résultats.</w:t>
      </w:r>
    </w:p>
    <w:p w14:paraId="2EB42504" w14:textId="6BC523B2" w:rsidR="00AC16BD" w:rsidRDefault="000E7312" w:rsidP="000E7312">
      <w:r>
        <w:t>Si vous avez des questions sur le processus d’évaluation par les pairs, n’hésitez pas à communiquer avec la bibliothèque de votre établissement.</w:t>
      </w:r>
    </w:p>
    <w:p w14:paraId="2A0F2EE2" w14:textId="77777777" w:rsidR="009874BB" w:rsidRPr="002D370C" w:rsidRDefault="009874BB" w:rsidP="00A72B24"/>
    <w:p w14:paraId="4FFCDE4C" w14:textId="77777777" w:rsidR="00F20143" w:rsidRPr="000C4790" w:rsidRDefault="00F20143" w:rsidP="00A72B24">
      <w:pPr>
        <w:pStyle w:val="Heading2"/>
      </w:pPr>
      <w:r w:rsidRPr="000C4790">
        <w:t>Instructions</w:t>
      </w:r>
    </w:p>
    <w:p w14:paraId="074EA82D" w14:textId="77777777" w:rsidR="0034543B" w:rsidRPr="00B62D42" w:rsidRDefault="0034543B" w:rsidP="0034543B">
      <w:r w:rsidRPr="00B62D42">
        <w:t>Pour savoir si un article a été évalué par les pairs*</w:t>
      </w:r>
    </w:p>
    <w:p w14:paraId="6269B67B" w14:textId="281CE319" w:rsidR="00B81A01" w:rsidRDefault="00B81A01" w:rsidP="00B81A01">
      <w:pPr>
        <w:pStyle w:val="ListParagraph"/>
        <w:numPr>
          <w:ilvl w:val="0"/>
          <w:numId w:val="8"/>
        </w:numPr>
      </w:pPr>
      <w:r>
        <w:t>Examinez l’article lui-même. Indique-t-on sur la première page qu’il a été évalué par les pairs</w:t>
      </w:r>
      <w:r w:rsidR="00003659">
        <w:t xml:space="preserve"> </w:t>
      </w:r>
      <w:r>
        <w:t>? Mentionne-t-on l’évaluation par les pairs dans les sections Remerciements ou Renseignements supplémentaires</w:t>
      </w:r>
      <w:r w:rsidR="00003659">
        <w:t xml:space="preserve"> </w:t>
      </w:r>
      <w:r>
        <w:t>?</w:t>
      </w:r>
    </w:p>
    <w:p w14:paraId="0C8A7BE1" w14:textId="0ABEE9E4" w:rsidR="00B81A01" w:rsidRDefault="00B81A01" w:rsidP="00B81A01">
      <w:pPr>
        <w:pStyle w:val="ListParagraph"/>
        <w:numPr>
          <w:ilvl w:val="0"/>
          <w:numId w:val="8"/>
        </w:numPr>
      </w:pPr>
      <w:r>
        <w:t>Consultez le contenu général de la revue, que ce soit dans sa version imprimée ou Web. Y a-t-il une section À propos, Politique éditoriale et/ou Directives aux auteurs ? Y mentionne-t-on un processus d’évaluation par les pairs</w:t>
      </w:r>
      <w:r w:rsidR="00003659">
        <w:t xml:space="preserve"> </w:t>
      </w:r>
      <w:r>
        <w:t>? Si oui, la revue précise-t-elle quelles sections sont évaluées par les pairs et lesquelles ne le sont pas</w:t>
      </w:r>
      <w:r w:rsidR="00003659">
        <w:t xml:space="preserve"> </w:t>
      </w:r>
      <w:r>
        <w:t>?</w:t>
      </w:r>
    </w:p>
    <w:p w14:paraId="37BF2F7F" w14:textId="591F7D75" w:rsidR="00B81A01" w:rsidRDefault="00B81A01" w:rsidP="00B81A01">
      <w:pPr>
        <w:pStyle w:val="ListParagraph"/>
        <w:numPr>
          <w:ilvl w:val="0"/>
          <w:numId w:val="8"/>
        </w:numPr>
      </w:pPr>
      <w:r>
        <w:t>Examinez la base de données que vous utilisez pour chercher. Permet-elle de limiter les recherches aux articles qui sont évalués par les pairs</w:t>
      </w:r>
      <w:r w:rsidR="00003659">
        <w:t xml:space="preserve"> </w:t>
      </w:r>
      <w:r>
        <w:t>?</w:t>
      </w:r>
    </w:p>
    <w:p w14:paraId="1EA3098E" w14:textId="5FF91AD0" w:rsidR="00364D6A" w:rsidRDefault="0034543B" w:rsidP="0034543B">
      <w:r w:rsidRPr="00B62D42">
        <w:t>*Ces instructions peuvent varier selon la revue scientifique (ou savante) ou la base de données</w:t>
      </w:r>
      <w:r>
        <w:t>.</w:t>
      </w:r>
    </w:p>
    <w:p w14:paraId="2F905236" w14:textId="77777777" w:rsidR="00234566" w:rsidRPr="002D370C" w:rsidRDefault="00234566" w:rsidP="00A72B24"/>
    <w:p w14:paraId="6FB23C50" w14:textId="77777777" w:rsidR="00F20143" w:rsidRPr="000C4790" w:rsidRDefault="00257B44" w:rsidP="00A72B24">
      <w:pPr>
        <w:pStyle w:val="Heading2"/>
      </w:pPr>
      <w:r w:rsidRPr="000C4790">
        <w:t>Révision</w:t>
      </w:r>
    </w:p>
    <w:p w14:paraId="5B4E7766" w14:textId="77777777" w:rsidR="002D1003" w:rsidRPr="00BF33D5" w:rsidRDefault="002D1003" w:rsidP="00BD5115">
      <w:pPr>
        <w:pStyle w:val="Heading3"/>
        <w:rPr>
          <w:lang w:val="fr-CA"/>
        </w:rPr>
      </w:pPr>
      <w:r w:rsidRPr="00BF33D5">
        <w:rPr>
          <w:lang w:val="fr-CA"/>
        </w:rPr>
        <w:t>Exercice d’apprentissage</w:t>
      </w:r>
    </w:p>
    <w:p w14:paraId="3443FAE7" w14:textId="12966AD8" w:rsidR="00964732" w:rsidRPr="002D370C" w:rsidRDefault="00AF4FD1" w:rsidP="00A72B24">
      <w:r w:rsidRPr="00B62D42">
        <w:t>Être capable de reconnaître si un article a été évalué par les pairs</w:t>
      </w:r>
      <w:r>
        <w:t>.</w:t>
      </w:r>
    </w:p>
    <w:p w14:paraId="4E64D3E4" w14:textId="77777777" w:rsidR="00437BC2" w:rsidRPr="00BF33D5" w:rsidRDefault="00437BC2" w:rsidP="00BD5115">
      <w:pPr>
        <w:pStyle w:val="Heading3"/>
        <w:rPr>
          <w:lang w:val="fr-CA"/>
        </w:rPr>
      </w:pPr>
      <w:r w:rsidRPr="00BF33D5">
        <w:rPr>
          <w:lang w:val="fr-CA"/>
        </w:rPr>
        <w:t>Question de révision</w:t>
      </w:r>
    </w:p>
    <w:p w14:paraId="4736FB4F" w14:textId="51759F90" w:rsidR="00257B44" w:rsidRPr="002D370C" w:rsidRDefault="00CD05F2" w:rsidP="00A72B24">
      <w:r w:rsidRPr="00B62D42">
        <w:t>Comment peut-on vérifier si un article a été évalué par les pairs?</w:t>
      </w:r>
    </w:p>
    <w:p w14:paraId="44C4EAA3" w14:textId="77777777" w:rsidR="00984BC7" w:rsidRPr="00B62D42" w:rsidRDefault="00984BC7" w:rsidP="00984BC7">
      <w:pPr>
        <w:pStyle w:val="ListParagraph"/>
        <w:numPr>
          <w:ilvl w:val="0"/>
          <w:numId w:val="5"/>
        </w:numPr>
      </w:pPr>
      <w:r w:rsidRPr="00B62D42">
        <w:t>En examinant les qualifications de l’auteur</w:t>
      </w:r>
    </w:p>
    <w:p w14:paraId="516A37F8" w14:textId="77777777" w:rsidR="00984BC7" w:rsidRPr="00B62D42" w:rsidRDefault="00984BC7" w:rsidP="00984BC7">
      <w:pPr>
        <w:pStyle w:val="ListParagraph"/>
        <w:numPr>
          <w:ilvl w:val="0"/>
          <w:numId w:val="5"/>
        </w:numPr>
      </w:pPr>
      <w:r w:rsidRPr="00B62D42">
        <w:t>En consultant la politique éditoriale de la revue</w:t>
      </w:r>
    </w:p>
    <w:p w14:paraId="72F20D3E" w14:textId="77777777" w:rsidR="00984BC7" w:rsidRPr="00B62D42" w:rsidRDefault="00984BC7" w:rsidP="00984BC7">
      <w:pPr>
        <w:pStyle w:val="ListParagraph"/>
        <w:numPr>
          <w:ilvl w:val="0"/>
          <w:numId w:val="5"/>
        </w:numPr>
      </w:pPr>
      <w:r w:rsidRPr="00B62D42">
        <w:t>En vérifiant les abonnements de votre bibliothèque pour voir si elle a accès à l’article</w:t>
      </w:r>
    </w:p>
    <w:p w14:paraId="69F32CCA" w14:textId="4AF2EFCB" w:rsidR="00F20143" w:rsidRDefault="00984BC7" w:rsidP="00984BC7">
      <w:pPr>
        <w:pStyle w:val="ListParagraph"/>
        <w:numPr>
          <w:ilvl w:val="0"/>
          <w:numId w:val="5"/>
        </w:numPr>
      </w:pPr>
      <w:r w:rsidRPr="00B62D42">
        <w:t>En vérifiant s’il est publié dans une revue scientifique (ou savante)</w:t>
      </w:r>
    </w:p>
    <w:p w14:paraId="2A3DAE9A" w14:textId="217B856C" w:rsidR="0070279A" w:rsidRDefault="00961A45" w:rsidP="00A72B24">
      <w:r w:rsidRPr="00961A45">
        <w:t>La bonne réponse se trouve à la page suivante.</w:t>
      </w:r>
    </w:p>
    <w:p w14:paraId="1ABA379C" w14:textId="74F41810" w:rsidR="00961A45" w:rsidRDefault="00961A45" w:rsidP="00A72B24">
      <w:r>
        <w:br w:type="page"/>
      </w:r>
    </w:p>
    <w:p w14:paraId="167633E2" w14:textId="03F536CC" w:rsidR="00C539DD" w:rsidRPr="00BF33D5" w:rsidRDefault="00C539DD" w:rsidP="00BD5115">
      <w:pPr>
        <w:pStyle w:val="Heading3"/>
        <w:rPr>
          <w:lang w:val="fr-CA"/>
        </w:rPr>
      </w:pPr>
      <w:r w:rsidRPr="00BF33D5">
        <w:rPr>
          <w:lang w:val="fr-CA"/>
        </w:rPr>
        <w:lastRenderedPageBreak/>
        <w:t>Réponse à la question de révision</w:t>
      </w:r>
    </w:p>
    <w:p w14:paraId="534C0716" w14:textId="37B13794" w:rsidR="00961A45" w:rsidRPr="00014208" w:rsidRDefault="00B25022" w:rsidP="00A72B24">
      <w:r w:rsidRPr="00014208">
        <w:t>La bonne réponse est</w:t>
      </w:r>
      <w:r w:rsidR="00D5535E" w:rsidRPr="00014208">
        <w:t xml:space="preserve"> </w:t>
      </w:r>
      <w:r w:rsidR="00984BC7">
        <w:t>b</w:t>
      </w:r>
      <w:r w:rsidR="00D5535E" w:rsidRPr="00014208">
        <w:t xml:space="preserve">) </w:t>
      </w:r>
      <w:r w:rsidR="000A351A" w:rsidRPr="00B62D42">
        <w:t>En consultant la politique éditoriale de la revue</w:t>
      </w:r>
      <w:r w:rsidR="00D5535E" w:rsidRPr="00014208">
        <w:t>.</w:t>
      </w:r>
    </w:p>
    <w:p w14:paraId="3EE74DD3" w14:textId="77777777" w:rsidR="00F20143" w:rsidRPr="00014208" w:rsidRDefault="00F20143" w:rsidP="00A72B24"/>
    <w:sectPr w:rsidR="00F20143" w:rsidRPr="00014208" w:rsidSect="00872F94">
      <w:headerReference w:type="default" r:id="rId7"/>
      <w:footerReference w:type="default" r:id="rId8"/>
      <w:pgSz w:w="12240" w:h="15840" w:code="1"/>
      <w:pgMar w:top="1440" w:right="1440" w:bottom="1440" w:left="1440" w:header="73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A8D695" w14:textId="77777777" w:rsidR="00367C21" w:rsidRDefault="00367C21" w:rsidP="00A72B24">
      <w:r>
        <w:separator/>
      </w:r>
    </w:p>
  </w:endnote>
  <w:endnote w:type="continuationSeparator" w:id="0">
    <w:p w14:paraId="0D21BE34" w14:textId="77777777" w:rsidR="00367C21" w:rsidRDefault="00367C21" w:rsidP="00A72B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ter">
    <w:altName w:val="Calibri"/>
    <w:panose1 w:val="020B0502030000000004"/>
    <w:charset w:val="00"/>
    <w:family w:val="swiss"/>
    <w:pitch w:val="variable"/>
    <w:sig w:usb0="E00002FF" w:usb1="1200A1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E0EAA" w14:textId="497A45E2" w:rsidR="00DF4688" w:rsidRDefault="00A17825" w:rsidP="00E04271">
    <w:pPr>
      <w:pStyle w:val="Footer"/>
      <w:rPr>
        <w:noProof/>
        <w:sz w:val="18"/>
        <w:szCs w:val="18"/>
      </w:rPr>
    </w:pPr>
    <w:r w:rsidRPr="00536C69">
      <w:rPr>
        <w:noProof/>
        <w:sz w:val="20"/>
      </w:rPr>
      <mc:AlternateContent>
        <mc:Choice Requires="wps">
          <w:drawing>
            <wp:anchor distT="0" distB="0" distL="114300" distR="114300" simplePos="0" relativeHeight="251662336" behindDoc="0" locked="0" layoutInCell="1" allowOverlap="1" wp14:anchorId="0DE77D42" wp14:editId="361DD189">
              <wp:simplePos x="0" y="0"/>
              <wp:positionH relativeFrom="margin">
                <wp:align>left</wp:align>
              </wp:positionH>
              <wp:positionV relativeFrom="paragraph">
                <wp:posOffset>26761</wp:posOffset>
              </wp:positionV>
              <wp:extent cx="6048375" cy="0"/>
              <wp:effectExtent l="0" t="0" r="0" b="0"/>
              <wp:wrapNone/>
              <wp:docPr id="9" name="Straight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048375" cy="0"/>
                      </a:xfrm>
                      <a:prstGeom prst="line">
                        <a:avLst/>
                      </a:prstGeom>
                      <a:ln>
                        <a:solidFill>
                          <a:srgbClr val="09076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5641987" id="Straight Connector 9" o:spid="_x0000_s1026" alt="&quot;&quot;" style="position:absolute;z-index:251662336;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2.1pt" to="476.2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" strokecolor="#090761" strokeweight=".5pt">
              <v:stroke joinstyle="miter"/>
              <w10:wrap anchorx="margin"/>
            </v:line>
          </w:pict>
        </mc:Fallback>
      </mc:AlternateContent>
    </w:r>
  </w:p>
  <w:p w14:paraId="2AE3832E" w14:textId="0BA80FFE" w:rsidR="00896D49" w:rsidRPr="00DF4688" w:rsidRDefault="00E04271" w:rsidP="00E04271">
    <w:pPr>
      <w:pStyle w:val="Footer"/>
      <w:rPr>
        <w:sz w:val="18"/>
        <w:szCs w:val="18"/>
      </w:rPr>
    </w:pPr>
    <w:r w:rsidRPr="00DF4688">
      <w:rPr>
        <w:noProof/>
        <w:sz w:val="18"/>
        <w:szCs w:val="18"/>
      </w:rPr>
      <w:t xml:space="preserve">Identifier le contenu évalué par les pairs © 2022 par Francis Giguère est mis à disposition selon les termes de la licence Creative Commons Attribution 4.0 International (CC BY 4.0) et est une adaptation de Identifying Peer-Reviewed Content par Nicole Askin, aussi sous licence CC BY 4.0. | </w:t>
    </w:r>
    <w:r w:rsidR="00DF4688" w:rsidRPr="00DF4688">
      <w:rPr>
        <w:noProof/>
        <w:sz w:val="18"/>
        <w:szCs w:val="18"/>
      </w:rPr>
      <w:t>Ce projet est rendu possible grâce au financement du gouvernement de l’Ontario et au soutien d’eCampusOntario à l’égard de la Stratégie d’apprentissage virtuel.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2570A4" w14:textId="77777777" w:rsidR="00367C21" w:rsidRDefault="00367C21" w:rsidP="00A72B24">
      <w:r>
        <w:separator/>
      </w:r>
    </w:p>
  </w:footnote>
  <w:footnote w:type="continuationSeparator" w:id="0">
    <w:p w14:paraId="1764F097" w14:textId="77777777" w:rsidR="00367C21" w:rsidRDefault="00367C21" w:rsidP="00A72B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9ADD9" w14:textId="441DA6FF" w:rsidR="00872F94" w:rsidRDefault="00872F94" w:rsidP="00A72B24">
    <w:pPr>
      <w:pStyle w:val="Header"/>
    </w:pPr>
    <w:r w:rsidRPr="00872F94">
      <w:rPr>
        <w:noProof/>
      </w:rPr>
      <w:drawing>
        <wp:anchor distT="0" distB="0" distL="114300" distR="114300" simplePos="0" relativeHeight="251660288" behindDoc="0" locked="0" layoutInCell="1" allowOverlap="1" wp14:anchorId="3F49FAEF" wp14:editId="4E88B7E9">
          <wp:simplePos x="0" y="0"/>
          <wp:positionH relativeFrom="margin">
            <wp:posOffset>18415</wp:posOffset>
          </wp:positionH>
          <wp:positionV relativeFrom="paragraph">
            <wp:posOffset>-247650</wp:posOffset>
          </wp:positionV>
          <wp:extent cx="2543175" cy="426720"/>
          <wp:effectExtent l="0" t="0" r="9525" b="0"/>
          <wp:wrapSquare wrapText="bothSides"/>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43175" cy="426720"/>
                  </a:xfrm>
                  <a:prstGeom prst="rect">
                    <a:avLst/>
                  </a:prstGeom>
                </pic:spPr>
              </pic:pic>
            </a:graphicData>
          </a:graphic>
          <wp14:sizeRelH relativeFrom="margin">
            <wp14:pctWidth>0</wp14:pctWidth>
          </wp14:sizeRelH>
          <wp14:sizeRelV relativeFrom="margin">
            <wp14:pctHeight>0</wp14:pctHeight>
          </wp14:sizeRelV>
        </wp:anchor>
      </w:drawing>
    </w:r>
    <w:r w:rsidRPr="00872F94">
      <w:rPr>
        <w:noProof/>
      </w:rPr>
      <w:drawing>
        <wp:anchor distT="0" distB="0" distL="114300" distR="114300" simplePos="0" relativeHeight="251659264" behindDoc="0" locked="0" layoutInCell="1" allowOverlap="1" wp14:anchorId="7E6F3879" wp14:editId="6E044D7E">
          <wp:simplePos x="0" y="0"/>
          <wp:positionH relativeFrom="page">
            <wp:posOffset>-1057275</wp:posOffset>
          </wp:positionH>
          <wp:positionV relativeFrom="paragraph">
            <wp:posOffset>-390525</wp:posOffset>
          </wp:positionV>
          <wp:extent cx="9113520" cy="828675"/>
          <wp:effectExtent l="0" t="0" r="0" b="9525"/>
          <wp:wrapSquare wrapText="bothSides"/>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2" cstate="print">
                    <a:extLst>
                      <a:ext uri="{28A0092B-C50C-407E-A947-70E740481C1C}">
                        <a14:useLocalDpi xmlns:a14="http://schemas.microsoft.com/office/drawing/2010/main" val="0"/>
                      </a:ext>
                    </a:extLst>
                  </a:blip>
                  <a:stretch>
                    <a:fillRect/>
                  </a:stretch>
                </pic:blipFill>
                <pic:spPr>
                  <a:xfrm>
                    <a:off x="0" y="0"/>
                    <a:ext cx="9113520" cy="8286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45122"/>
    <w:multiLevelType w:val="hybridMultilevel"/>
    <w:tmpl w:val="94EA3F4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148A1408"/>
    <w:multiLevelType w:val="hybridMultilevel"/>
    <w:tmpl w:val="4A3AF5C0"/>
    <w:lvl w:ilvl="0" w:tplc="04090017">
      <w:start w:val="1"/>
      <w:numFmt w:val="lowerLetter"/>
      <w:lvlText w:val="%1)"/>
      <w:lvlJc w:val="left"/>
      <w:pPr>
        <w:ind w:left="720" w:hanging="360"/>
      </w:pPr>
      <w:rPr>
        <w:rFont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3C8D2960"/>
    <w:multiLevelType w:val="hybridMultilevel"/>
    <w:tmpl w:val="22C2D7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1A2C6B"/>
    <w:multiLevelType w:val="hybridMultilevel"/>
    <w:tmpl w:val="7B18DAD8"/>
    <w:lvl w:ilvl="0" w:tplc="04090017">
      <w:start w:val="1"/>
      <w:numFmt w:val="lowerLetter"/>
      <w:lvlText w:val="%1)"/>
      <w:lvlJc w:val="left"/>
      <w:pPr>
        <w:ind w:left="720" w:hanging="360"/>
      </w:pPr>
      <w:rPr>
        <w:rFont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51155951"/>
    <w:multiLevelType w:val="hybridMultilevel"/>
    <w:tmpl w:val="B0F66D26"/>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 w15:restartNumberingAfterBreak="0">
    <w:nsid w:val="511F6B4C"/>
    <w:multiLevelType w:val="hybridMultilevel"/>
    <w:tmpl w:val="544AF068"/>
    <w:lvl w:ilvl="0" w:tplc="0C0C000F">
      <w:start w:val="1"/>
      <w:numFmt w:val="decimal"/>
      <w:lvlText w:val="%1."/>
      <w:lvlJc w:val="left"/>
      <w:pPr>
        <w:ind w:left="720" w:hanging="360"/>
      </w:pPr>
      <w:rPr>
        <w:rFonts w:hint="default"/>
      </w:r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 w15:restartNumberingAfterBreak="0">
    <w:nsid w:val="6A6A2106"/>
    <w:multiLevelType w:val="hybridMultilevel"/>
    <w:tmpl w:val="2026D16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753C62ED"/>
    <w:multiLevelType w:val="hybridMultilevel"/>
    <w:tmpl w:val="D7EABADA"/>
    <w:lvl w:ilvl="0" w:tplc="0409000F">
      <w:start w:val="1"/>
      <w:numFmt w:val="decimal"/>
      <w:lvlText w:val="%1."/>
      <w:lvlJc w:val="left"/>
      <w:pPr>
        <w:ind w:left="720" w:hanging="360"/>
      </w:pPr>
      <w:rPr>
        <w:rFont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5"/>
  </w:num>
  <w:num w:numId="4">
    <w:abstractNumId w:val="6"/>
  </w:num>
  <w:num w:numId="5">
    <w:abstractNumId w:val="1"/>
  </w:num>
  <w:num w:numId="6">
    <w:abstractNumId w:val="7"/>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143"/>
    <w:rsid w:val="00003659"/>
    <w:rsid w:val="00006213"/>
    <w:rsid w:val="00014208"/>
    <w:rsid w:val="000769B6"/>
    <w:rsid w:val="000A351A"/>
    <w:rsid w:val="000C4790"/>
    <w:rsid w:val="000E7312"/>
    <w:rsid w:val="00186CBB"/>
    <w:rsid w:val="00234566"/>
    <w:rsid w:val="002368E7"/>
    <w:rsid w:val="00257B44"/>
    <w:rsid w:val="002D1003"/>
    <w:rsid w:val="002D370C"/>
    <w:rsid w:val="002E21D9"/>
    <w:rsid w:val="002F42A3"/>
    <w:rsid w:val="0031426C"/>
    <w:rsid w:val="00340B0F"/>
    <w:rsid w:val="0034543B"/>
    <w:rsid w:val="00364D6A"/>
    <w:rsid w:val="00367C21"/>
    <w:rsid w:val="0037534A"/>
    <w:rsid w:val="003A2D37"/>
    <w:rsid w:val="003B3717"/>
    <w:rsid w:val="003C28C3"/>
    <w:rsid w:val="003C7081"/>
    <w:rsid w:val="00433013"/>
    <w:rsid w:val="00437BC2"/>
    <w:rsid w:val="0046092A"/>
    <w:rsid w:val="004B0B99"/>
    <w:rsid w:val="004B7480"/>
    <w:rsid w:val="004C1D42"/>
    <w:rsid w:val="005A07BB"/>
    <w:rsid w:val="005C050A"/>
    <w:rsid w:val="005C5F5F"/>
    <w:rsid w:val="00600BB6"/>
    <w:rsid w:val="0062691D"/>
    <w:rsid w:val="00650EF3"/>
    <w:rsid w:val="006A64BA"/>
    <w:rsid w:val="006D6569"/>
    <w:rsid w:val="006E7E0C"/>
    <w:rsid w:val="006F405A"/>
    <w:rsid w:val="0070279A"/>
    <w:rsid w:val="00752FD1"/>
    <w:rsid w:val="007B2FA5"/>
    <w:rsid w:val="007B6832"/>
    <w:rsid w:val="007D75FF"/>
    <w:rsid w:val="007F2645"/>
    <w:rsid w:val="00843B5D"/>
    <w:rsid w:val="00872F94"/>
    <w:rsid w:val="00896D49"/>
    <w:rsid w:val="008B3FCC"/>
    <w:rsid w:val="008C3CE8"/>
    <w:rsid w:val="008F50A1"/>
    <w:rsid w:val="009111F7"/>
    <w:rsid w:val="00926090"/>
    <w:rsid w:val="00961A45"/>
    <w:rsid w:val="009632CC"/>
    <w:rsid w:val="00964732"/>
    <w:rsid w:val="00984BC7"/>
    <w:rsid w:val="009874BB"/>
    <w:rsid w:val="009C25AA"/>
    <w:rsid w:val="009F6A65"/>
    <w:rsid w:val="00A12F4D"/>
    <w:rsid w:val="00A17825"/>
    <w:rsid w:val="00A65D6A"/>
    <w:rsid w:val="00A71CDD"/>
    <w:rsid w:val="00A72B24"/>
    <w:rsid w:val="00AC16BD"/>
    <w:rsid w:val="00AF4FD1"/>
    <w:rsid w:val="00B15789"/>
    <w:rsid w:val="00B25022"/>
    <w:rsid w:val="00B46973"/>
    <w:rsid w:val="00B81A01"/>
    <w:rsid w:val="00B931D4"/>
    <w:rsid w:val="00BD5115"/>
    <w:rsid w:val="00BF33D5"/>
    <w:rsid w:val="00C539DD"/>
    <w:rsid w:val="00CD05F2"/>
    <w:rsid w:val="00D12B37"/>
    <w:rsid w:val="00D5535E"/>
    <w:rsid w:val="00D56CFF"/>
    <w:rsid w:val="00DF4688"/>
    <w:rsid w:val="00E04271"/>
    <w:rsid w:val="00E07FDE"/>
    <w:rsid w:val="00E17447"/>
    <w:rsid w:val="00E36B78"/>
    <w:rsid w:val="00EB1794"/>
    <w:rsid w:val="00EB4DA7"/>
    <w:rsid w:val="00EC4F27"/>
    <w:rsid w:val="00EE47E4"/>
    <w:rsid w:val="00EE6452"/>
    <w:rsid w:val="00F201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3326F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2B24"/>
    <w:rPr>
      <w:rFonts w:ascii="Inter" w:hAnsi="Inter"/>
      <w:lang w:val="fr-CA"/>
    </w:rPr>
  </w:style>
  <w:style w:type="paragraph" w:styleId="Heading1">
    <w:name w:val="heading 1"/>
    <w:basedOn w:val="Normal"/>
    <w:next w:val="Normal"/>
    <w:link w:val="Heading1Char"/>
    <w:uiPriority w:val="9"/>
    <w:qFormat/>
    <w:rsid w:val="00A72B24"/>
    <w:pPr>
      <w:keepNext/>
      <w:keepLines/>
      <w:spacing w:before="240" w:after="0"/>
      <w:outlineLvl w:val="0"/>
    </w:pPr>
    <w:rPr>
      <w:rFonts w:eastAsiaTheme="majorEastAsia" w:cstheme="majorBidi"/>
      <w:b/>
      <w:color w:val="090761"/>
      <w:sz w:val="32"/>
      <w:szCs w:val="32"/>
    </w:rPr>
  </w:style>
  <w:style w:type="paragraph" w:styleId="Heading2">
    <w:name w:val="heading 2"/>
    <w:basedOn w:val="Normal"/>
    <w:next w:val="Normal"/>
    <w:link w:val="Heading2Char"/>
    <w:uiPriority w:val="9"/>
    <w:unhideWhenUsed/>
    <w:qFormat/>
    <w:rsid w:val="00A72B24"/>
    <w:pPr>
      <w:keepNext/>
      <w:keepLines/>
      <w:spacing w:before="40" w:after="0"/>
      <w:outlineLvl w:val="1"/>
    </w:pPr>
    <w:rPr>
      <w:rFonts w:eastAsiaTheme="majorEastAsia" w:cstheme="majorBidi"/>
      <w:b/>
      <w:bCs/>
      <w:color w:val="090761"/>
      <w:sz w:val="26"/>
      <w:szCs w:val="26"/>
    </w:rPr>
  </w:style>
  <w:style w:type="paragraph" w:styleId="Heading3">
    <w:name w:val="heading 3"/>
    <w:basedOn w:val="Normal"/>
    <w:next w:val="Normal"/>
    <w:link w:val="Heading3Char"/>
    <w:uiPriority w:val="9"/>
    <w:unhideWhenUsed/>
    <w:qFormat/>
    <w:rsid w:val="00BD5115"/>
    <w:pPr>
      <w:keepNext/>
      <w:keepLines/>
      <w:spacing w:before="40" w:after="0"/>
      <w:outlineLvl w:val="2"/>
    </w:pPr>
    <w:rPr>
      <w:rFonts w:eastAsiaTheme="majorEastAsia" w:cstheme="majorBidi"/>
      <w:color w:val="090761"/>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B6832"/>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styleId="Strong">
    <w:name w:val="Strong"/>
    <w:basedOn w:val="DefaultParagraphFont"/>
    <w:uiPriority w:val="22"/>
    <w:qFormat/>
    <w:rsid w:val="007B6832"/>
    <w:rPr>
      <w:b/>
      <w:bCs/>
    </w:rPr>
  </w:style>
  <w:style w:type="character" w:styleId="Hyperlink">
    <w:name w:val="Hyperlink"/>
    <w:basedOn w:val="DefaultParagraphFont"/>
    <w:uiPriority w:val="99"/>
    <w:unhideWhenUsed/>
    <w:rsid w:val="007B6832"/>
    <w:rPr>
      <w:color w:val="0000FF"/>
      <w:u w:val="single"/>
    </w:rPr>
  </w:style>
  <w:style w:type="paragraph" w:styleId="ListParagraph">
    <w:name w:val="List Paragraph"/>
    <w:basedOn w:val="Normal"/>
    <w:uiPriority w:val="34"/>
    <w:qFormat/>
    <w:rsid w:val="002F42A3"/>
    <w:pPr>
      <w:ind w:left="720"/>
      <w:contextualSpacing/>
    </w:pPr>
  </w:style>
  <w:style w:type="character" w:customStyle="1" w:styleId="Heading1Char">
    <w:name w:val="Heading 1 Char"/>
    <w:basedOn w:val="DefaultParagraphFont"/>
    <w:link w:val="Heading1"/>
    <w:uiPriority w:val="9"/>
    <w:rsid w:val="00A72B24"/>
    <w:rPr>
      <w:rFonts w:ascii="Inter" w:eastAsiaTheme="majorEastAsia" w:hAnsi="Inter" w:cstheme="majorBidi"/>
      <w:b/>
      <w:color w:val="090761"/>
      <w:sz w:val="32"/>
      <w:szCs w:val="32"/>
      <w:lang w:val="fr-CA"/>
    </w:rPr>
  </w:style>
  <w:style w:type="paragraph" w:styleId="Title">
    <w:name w:val="Title"/>
    <w:basedOn w:val="Normal"/>
    <w:next w:val="Normal"/>
    <w:link w:val="TitleChar"/>
    <w:uiPriority w:val="10"/>
    <w:qFormat/>
    <w:rsid w:val="00A72B24"/>
    <w:pPr>
      <w:spacing w:after="0" w:line="240" w:lineRule="auto"/>
      <w:contextualSpacing/>
    </w:pPr>
    <w:rPr>
      <w:rFonts w:eastAsiaTheme="majorEastAsia" w:cstheme="majorBidi"/>
      <w:b/>
      <w:bCs/>
      <w:color w:val="090761"/>
      <w:spacing w:val="-10"/>
      <w:kern w:val="28"/>
      <w:sz w:val="56"/>
      <w:szCs w:val="56"/>
    </w:rPr>
  </w:style>
  <w:style w:type="character" w:customStyle="1" w:styleId="TitleChar">
    <w:name w:val="Title Char"/>
    <w:basedOn w:val="DefaultParagraphFont"/>
    <w:link w:val="Title"/>
    <w:uiPriority w:val="10"/>
    <w:rsid w:val="00A72B24"/>
    <w:rPr>
      <w:rFonts w:ascii="Inter" w:eastAsiaTheme="majorEastAsia" w:hAnsi="Inter" w:cstheme="majorBidi"/>
      <w:b/>
      <w:bCs/>
      <w:color w:val="090761"/>
      <w:spacing w:val="-10"/>
      <w:kern w:val="28"/>
      <w:sz w:val="56"/>
      <w:szCs w:val="56"/>
      <w:lang w:val="fr-CA"/>
    </w:rPr>
  </w:style>
  <w:style w:type="character" w:customStyle="1" w:styleId="Heading2Char">
    <w:name w:val="Heading 2 Char"/>
    <w:basedOn w:val="DefaultParagraphFont"/>
    <w:link w:val="Heading2"/>
    <w:uiPriority w:val="9"/>
    <w:rsid w:val="00A72B24"/>
    <w:rPr>
      <w:rFonts w:ascii="Inter" w:eastAsiaTheme="majorEastAsia" w:hAnsi="Inter" w:cstheme="majorBidi"/>
      <w:b/>
      <w:bCs/>
      <w:color w:val="090761"/>
      <w:sz w:val="26"/>
      <w:szCs w:val="26"/>
      <w:lang w:val="fr-CA"/>
    </w:rPr>
  </w:style>
  <w:style w:type="character" w:customStyle="1" w:styleId="Heading3Char">
    <w:name w:val="Heading 3 Char"/>
    <w:basedOn w:val="DefaultParagraphFont"/>
    <w:link w:val="Heading3"/>
    <w:uiPriority w:val="9"/>
    <w:rsid w:val="00BD5115"/>
    <w:rPr>
      <w:rFonts w:ascii="Inter" w:eastAsiaTheme="majorEastAsia" w:hAnsi="Inter" w:cstheme="majorBidi"/>
      <w:color w:val="090761"/>
      <w:sz w:val="24"/>
      <w:szCs w:val="24"/>
    </w:rPr>
  </w:style>
  <w:style w:type="paragraph" w:styleId="Header">
    <w:name w:val="header"/>
    <w:basedOn w:val="Normal"/>
    <w:link w:val="HeaderChar"/>
    <w:uiPriority w:val="99"/>
    <w:unhideWhenUsed/>
    <w:rsid w:val="00896D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6D49"/>
  </w:style>
  <w:style w:type="paragraph" w:styleId="Footer">
    <w:name w:val="footer"/>
    <w:basedOn w:val="Normal"/>
    <w:link w:val="FooterChar"/>
    <w:uiPriority w:val="99"/>
    <w:unhideWhenUsed/>
    <w:rsid w:val="00896D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6D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959668">
      <w:bodyDiv w:val="1"/>
      <w:marLeft w:val="0"/>
      <w:marRight w:val="0"/>
      <w:marTop w:val="0"/>
      <w:marBottom w:val="0"/>
      <w:divBdr>
        <w:top w:val="none" w:sz="0" w:space="0" w:color="auto"/>
        <w:left w:val="none" w:sz="0" w:space="0" w:color="auto"/>
        <w:bottom w:val="none" w:sz="0" w:space="0" w:color="auto"/>
        <w:right w:val="none" w:sz="0" w:space="0" w:color="auto"/>
      </w:divBdr>
    </w:div>
    <w:div w:id="1207572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598</Words>
  <Characters>3412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2021-09-20T15:03:00Z</dcterms:created>
  <dcterms:modified xsi:type="dcterms:W3CDTF">2022-02-23T02:52:00Z</dcterms:modified>
</cp:coreProperties>
</file>